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0A" w:rsidRPr="003D4825" w:rsidRDefault="00376AD2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  <w:t>Политика обработки персональных данных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Посещая сайт </w:t>
      </w:r>
      <w:proofErr w:type="spellStart"/>
      <w:r w:rsidR="001B150F" w:rsidRPr="003D4825">
        <w:rPr>
          <w:rFonts w:ascii="Arial" w:hAnsi="Arial" w:cs="Arial"/>
          <w:sz w:val="20"/>
          <w:szCs w:val="20"/>
        </w:rPr>
        <w:t>Rootgadget.com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в сети «Интернет», вы соглашаетесь с настоящей политикой</w:t>
      </w:r>
      <w:r w:rsidR="00B50405" w:rsidRPr="003D4825">
        <w:rPr>
          <w:rFonts w:ascii="Arial" w:hAnsi="Arial" w:cs="Arial"/>
          <w:sz w:val="20"/>
          <w:szCs w:val="20"/>
        </w:rPr>
        <w:t xml:space="preserve"> и даёте согласие на обработку ваших персональных данных</w:t>
      </w:r>
      <w:r w:rsidRPr="003D4825">
        <w:rPr>
          <w:rFonts w:ascii="Arial" w:hAnsi="Arial" w:cs="Arial"/>
          <w:sz w:val="20"/>
          <w:szCs w:val="20"/>
        </w:rPr>
        <w:t>, в том числе с тем, что</w:t>
      </w:r>
      <w:r w:rsidR="00272A2C" w:rsidRPr="003D4825">
        <w:rPr>
          <w:rFonts w:ascii="Arial" w:hAnsi="Arial" w:cs="Arial"/>
          <w:sz w:val="20"/>
          <w:szCs w:val="20"/>
        </w:rPr>
        <w:t xml:space="preserve"> администрация</w:t>
      </w:r>
      <w:r w:rsidRPr="003D4825">
        <w:rPr>
          <w:rFonts w:ascii="Arial" w:hAnsi="Arial" w:cs="Arial"/>
          <w:sz w:val="20"/>
          <w:szCs w:val="20"/>
        </w:rPr>
        <w:t xml:space="preserve"> сайт</w:t>
      </w:r>
      <w:r w:rsidR="00272A2C" w:rsidRPr="003D4825">
        <w:rPr>
          <w:rFonts w:ascii="Arial" w:hAnsi="Arial" w:cs="Arial"/>
          <w:sz w:val="20"/>
          <w:szCs w:val="20"/>
        </w:rPr>
        <w:t>а</w:t>
      </w:r>
      <w:r w:rsidRPr="003D4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150F" w:rsidRPr="003D4825">
        <w:rPr>
          <w:rFonts w:ascii="Arial" w:hAnsi="Arial" w:cs="Arial"/>
          <w:sz w:val="20"/>
          <w:szCs w:val="20"/>
        </w:rPr>
        <w:t>Rootgadget.com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может использовать 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и иные данные для их последующей обработки системами </w:t>
      </w:r>
      <w:proofErr w:type="spellStart"/>
      <w:r w:rsidRPr="003D4825">
        <w:rPr>
          <w:rFonts w:ascii="Arial" w:hAnsi="Arial" w:cs="Arial"/>
          <w:sz w:val="20"/>
          <w:szCs w:val="20"/>
        </w:rPr>
        <w:t>Google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825">
        <w:rPr>
          <w:rFonts w:ascii="Arial" w:hAnsi="Arial" w:cs="Arial"/>
          <w:sz w:val="20"/>
          <w:szCs w:val="20"/>
        </w:rPr>
        <w:t>Analytics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825">
        <w:rPr>
          <w:rFonts w:ascii="Arial" w:hAnsi="Arial" w:cs="Arial"/>
          <w:sz w:val="20"/>
          <w:szCs w:val="20"/>
        </w:rPr>
        <w:t>Яндекс.Метрика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и др., а также может передавать их третьим лицам для проведения исследований, выполнения работ или оказания услуг.</w:t>
      </w:r>
    </w:p>
    <w:p w:rsidR="00B50405" w:rsidRPr="00B50405" w:rsidRDefault="00B50405" w:rsidP="00B504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50405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</w:t>
      </w:r>
      <w:r w:rsidRPr="003D4825">
        <w:rPr>
          <w:rFonts w:ascii="Arial" w:eastAsia="Times New Roman" w:hAnsi="Arial" w:cs="Arial"/>
          <w:sz w:val="20"/>
          <w:szCs w:val="20"/>
          <w:lang w:eastAsia="ru-RU"/>
        </w:rPr>
        <w:t>персональных данных</w:t>
      </w:r>
      <w:r w:rsidRPr="00B50405">
        <w:rPr>
          <w:rFonts w:ascii="Arial" w:eastAsia="Times New Roman" w:hAnsi="Arial" w:cs="Arial"/>
          <w:sz w:val="20"/>
          <w:szCs w:val="20"/>
          <w:lang w:eastAsia="ru-RU"/>
        </w:rPr>
        <w:t>, на обработку которых дается согласие:</w:t>
      </w:r>
    </w:p>
    <w:p w:rsidR="00B50405" w:rsidRPr="00B50405" w:rsidRDefault="00B50405" w:rsidP="00B50405">
      <w:pPr>
        <w:numPr>
          <w:ilvl w:val="0"/>
          <w:numId w:val="2"/>
        </w:numPr>
        <w:spacing w:after="0" w:line="240" w:lineRule="auto"/>
        <w:ind w:left="26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D4825">
        <w:rPr>
          <w:rFonts w:ascii="Arial" w:eastAsia="Times New Roman" w:hAnsi="Arial" w:cs="Arial"/>
          <w:sz w:val="20"/>
          <w:szCs w:val="20"/>
          <w:lang w:eastAsia="ru-RU"/>
        </w:rPr>
        <w:t>Имя</w:t>
      </w:r>
      <w:r w:rsidRPr="00B50405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B50405" w:rsidRPr="003D4825" w:rsidRDefault="00B50405" w:rsidP="00B50405">
      <w:pPr>
        <w:numPr>
          <w:ilvl w:val="0"/>
          <w:numId w:val="2"/>
        </w:numPr>
        <w:spacing w:after="0" w:line="240" w:lineRule="auto"/>
        <w:ind w:left="26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D4825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B50405">
        <w:rPr>
          <w:rFonts w:ascii="Arial" w:eastAsia="Times New Roman" w:hAnsi="Arial" w:cs="Arial"/>
          <w:sz w:val="20"/>
          <w:szCs w:val="20"/>
          <w:lang w:eastAsia="ru-RU"/>
        </w:rPr>
        <w:t>дрес электронной почты;</w:t>
      </w:r>
    </w:p>
    <w:p w:rsidR="00B50405" w:rsidRPr="00B50405" w:rsidRDefault="00B50405" w:rsidP="00B50405">
      <w:pPr>
        <w:numPr>
          <w:ilvl w:val="0"/>
          <w:numId w:val="2"/>
        </w:numPr>
        <w:spacing w:after="0" w:line="240" w:lineRule="auto"/>
        <w:ind w:left="26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D4825">
        <w:rPr>
          <w:rFonts w:ascii="Arial" w:eastAsia="Times New Roman" w:hAnsi="Arial" w:cs="Arial"/>
          <w:sz w:val="20"/>
          <w:szCs w:val="20"/>
          <w:lang w:eastAsia="ru-RU"/>
        </w:rPr>
        <w:t xml:space="preserve">Файлы </w:t>
      </w:r>
      <w:r w:rsidRPr="003D4825">
        <w:rPr>
          <w:rFonts w:ascii="Arial" w:eastAsia="Times New Roman" w:hAnsi="Arial" w:cs="Arial"/>
          <w:sz w:val="20"/>
          <w:szCs w:val="20"/>
          <w:lang w:val="en-US" w:eastAsia="ru-RU"/>
        </w:rPr>
        <w:t>Cookie;</w:t>
      </w:r>
    </w:p>
    <w:p w:rsidR="00B50405" w:rsidRPr="00B50405" w:rsidRDefault="00B50405" w:rsidP="00B50405">
      <w:pPr>
        <w:numPr>
          <w:ilvl w:val="0"/>
          <w:numId w:val="2"/>
        </w:numPr>
        <w:spacing w:after="0" w:line="240" w:lineRule="auto"/>
        <w:ind w:left="26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50405">
        <w:rPr>
          <w:rFonts w:ascii="Arial" w:eastAsia="Times New Roman" w:hAnsi="Arial" w:cs="Arial"/>
          <w:sz w:val="20"/>
          <w:szCs w:val="20"/>
          <w:lang w:eastAsia="ru-RU"/>
        </w:rPr>
        <w:t>IP-адрес.</w:t>
      </w:r>
    </w:p>
    <w:p w:rsidR="00B50405" w:rsidRPr="003D4825" w:rsidRDefault="00B50405" w:rsidP="00BC5E0A">
      <w:pPr>
        <w:rPr>
          <w:rFonts w:ascii="Arial" w:hAnsi="Arial" w:cs="Arial"/>
          <w:sz w:val="20"/>
          <w:szCs w:val="20"/>
        </w:rPr>
      </w:pPr>
    </w:p>
    <w:p w:rsidR="00B50405" w:rsidRPr="00B50405" w:rsidRDefault="00B50405" w:rsidP="00B50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действий с </w:t>
      </w:r>
      <w:r w:rsidRPr="003D4825">
        <w:rPr>
          <w:rFonts w:ascii="Arial" w:eastAsia="Times New Roman" w:hAnsi="Arial" w:cs="Arial"/>
          <w:sz w:val="20"/>
          <w:szCs w:val="20"/>
          <w:lang w:eastAsia="ru-RU"/>
        </w:rPr>
        <w:t>персональными данными</w:t>
      </w: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совершение которых Посетителем </w:t>
      </w: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дается согласие на следующие способы использования </w:t>
      </w:r>
      <w:proofErr w:type="spellStart"/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50405" w:rsidRPr="00B50405" w:rsidRDefault="00B50405" w:rsidP="00B50405">
      <w:pPr>
        <w:numPr>
          <w:ilvl w:val="0"/>
          <w:numId w:val="3"/>
        </w:numPr>
        <w:spacing w:after="0" w:line="240" w:lineRule="auto"/>
        <w:ind w:left="26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3D4825">
        <w:rPr>
          <w:rFonts w:ascii="inherit" w:eastAsia="Times New Roman" w:hAnsi="inherit" w:cs="Times New Roman"/>
          <w:sz w:val="20"/>
          <w:szCs w:val="20"/>
          <w:lang w:eastAsia="ru-RU"/>
        </w:rPr>
        <w:t>П</w:t>
      </w:r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олучение и Хранение </w:t>
      </w:r>
      <w:proofErr w:type="spellStart"/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>ПДн</w:t>
      </w:r>
      <w:proofErr w:type="spellEnd"/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(в электронном виде и на бумажном носителе);</w:t>
      </w:r>
    </w:p>
    <w:p w:rsidR="00B50405" w:rsidRPr="003D4825" w:rsidRDefault="00B50405" w:rsidP="00B50405">
      <w:pPr>
        <w:numPr>
          <w:ilvl w:val="0"/>
          <w:numId w:val="3"/>
        </w:numPr>
        <w:spacing w:after="0" w:line="240" w:lineRule="auto"/>
        <w:ind w:left="26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3D4825">
        <w:rPr>
          <w:rFonts w:ascii="inherit" w:eastAsia="Times New Roman" w:hAnsi="inherit" w:cs="Times New Roman"/>
          <w:sz w:val="20"/>
          <w:szCs w:val="20"/>
          <w:lang w:eastAsia="ru-RU"/>
        </w:rPr>
        <w:t>У</w:t>
      </w:r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точнение (обновление, изменение) </w:t>
      </w:r>
      <w:proofErr w:type="spellStart"/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>ПДн</w:t>
      </w:r>
      <w:proofErr w:type="spellEnd"/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>;</w:t>
      </w:r>
    </w:p>
    <w:p w:rsidR="00B50405" w:rsidRPr="003D4825" w:rsidRDefault="00B50405" w:rsidP="00B50405">
      <w:pPr>
        <w:numPr>
          <w:ilvl w:val="0"/>
          <w:numId w:val="3"/>
        </w:numPr>
        <w:spacing w:after="0" w:line="240" w:lineRule="auto"/>
        <w:ind w:left="26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ередача </w:t>
      </w:r>
      <w:proofErr w:type="spellStart"/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C3E"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посетителя </w:t>
      </w: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законодательством РФ</w:t>
      </w:r>
      <w:r w:rsidR="00501EA4"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50405" w:rsidRPr="003D4825" w:rsidRDefault="00B50405" w:rsidP="00B50405">
      <w:pPr>
        <w:numPr>
          <w:ilvl w:val="0"/>
          <w:numId w:val="3"/>
        </w:numPr>
        <w:spacing w:after="0" w:line="240" w:lineRule="auto"/>
        <w:ind w:left="26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рассылки </w:t>
      </w:r>
      <w:r w:rsidR="00065C3E"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новостей сайта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01EA4" w:rsidRPr="00B50405" w:rsidRDefault="00501EA4" w:rsidP="00501EA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B50405" w:rsidRPr="003D4825" w:rsidRDefault="00B50405" w:rsidP="00BC5E0A">
      <w:pPr>
        <w:rPr>
          <w:rFonts w:ascii="Arial" w:hAnsi="Arial" w:cs="Arial"/>
          <w:sz w:val="20"/>
          <w:szCs w:val="20"/>
          <w:lang w:val="en-US"/>
        </w:rPr>
      </w:pPr>
    </w:p>
    <w:p w:rsidR="00501EA4" w:rsidRPr="00501EA4" w:rsidRDefault="00501EA4" w:rsidP="00501E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EA4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501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Согласие 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Посетителя</w:t>
      </w:r>
      <w:r w:rsidRPr="00501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персональных данных предоставляется без ограничения срока его действия.</w:t>
      </w:r>
    </w:p>
    <w:p w:rsidR="00501EA4" w:rsidRPr="003D4825" w:rsidRDefault="00501EA4" w:rsidP="00501EA4">
      <w:pPr>
        <w:rPr>
          <w:rFonts w:ascii="Arial" w:hAnsi="Arial" w:cs="Arial"/>
          <w:sz w:val="20"/>
          <w:szCs w:val="20"/>
        </w:rPr>
      </w:pPr>
      <w:r w:rsidRPr="003D4825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D4825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Отзыв согласия.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Посетитель исключительно по личному заявлению имеет право отозвать (изменить) настоящее согласие на обработку </w:t>
      </w:r>
      <w:proofErr w:type="spellStart"/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– текстовые файлы небольшого размера, которые сохраняются на вашем устройстве (персональном компьютере, ноутбуке, планшете, мобильном телефоне и т.п.), когда вы посещаете сайты в сети «Интернет».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Кроме того, при посещении сайта </w:t>
      </w:r>
      <w:proofErr w:type="spellStart"/>
      <w:r w:rsidR="001B150F" w:rsidRPr="003D4825">
        <w:rPr>
          <w:rFonts w:ascii="Arial" w:hAnsi="Arial" w:cs="Arial"/>
          <w:sz w:val="20"/>
          <w:szCs w:val="20"/>
        </w:rPr>
        <w:t>Rootgadget.com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в сети «Интернет» происходит автоматический сбор иных данных, в том числе: технических характеристик устройства, IP-адреса, информации об используемом браузере и языке, даты и времени доступа к сайту, адресов запрашиваемых страниц сайта и иной подобной информации.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В зависимости от используемых вами браузера и устройства используются разные наборы файлов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, включающие в себя строго необходимые, эксплуатационные, функциональные и аналитические 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>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При посещении вами сайта </w:t>
      </w:r>
      <w:proofErr w:type="spellStart"/>
      <w:r w:rsidR="001B150F" w:rsidRPr="003D4825">
        <w:rPr>
          <w:rFonts w:ascii="Arial" w:hAnsi="Arial" w:cs="Arial"/>
          <w:sz w:val="20"/>
          <w:szCs w:val="20"/>
        </w:rPr>
        <w:t>Rootgadget.com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в сети «Интернет» 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могут использоваться для:</w:t>
      </w:r>
    </w:p>
    <w:p w:rsidR="00BC5E0A" w:rsidRPr="003D4825" w:rsidRDefault="00BC5E0A" w:rsidP="00BC5E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>обеспечения функционирования и безопасности сайта;</w:t>
      </w:r>
    </w:p>
    <w:p w:rsidR="00BC5E0A" w:rsidRPr="003D4825" w:rsidRDefault="00BC5E0A" w:rsidP="00BC5E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>улучшения качества сайта;</w:t>
      </w:r>
    </w:p>
    <w:p w:rsidR="00BC5E0A" w:rsidRPr="003D4825" w:rsidRDefault="0055565F" w:rsidP="00BC5E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регистрации на сайте </w:t>
      </w:r>
      <w:r w:rsidR="00BC5E0A" w:rsidRPr="003D4825">
        <w:rPr>
          <w:rFonts w:ascii="Arial" w:hAnsi="Arial" w:cs="Arial"/>
          <w:sz w:val="20"/>
          <w:szCs w:val="20"/>
        </w:rPr>
        <w:t>(</w:t>
      </w:r>
      <w:r w:rsidRPr="003D4825">
        <w:rPr>
          <w:rFonts w:ascii="Arial" w:hAnsi="Arial" w:cs="Arial"/>
          <w:sz w:val="20"/>
          <w:szCs w:val="20"/>
        </w:rPr>
        <w:t xml:space="preserve">в </w:t>
      </w:r>
      <w:r w:rsidR="00BC5E0A" w:rsidRPr="003D4825">
        <w:rPr>
          <w:rFonts w:ascii="Arial" w:hAnsi="Arial" w:cs="Arial"/>
          <w:sz w:val="20"/>
          <w:szCs w:val="20"/>
        </w:rPr>
        <w:t>личном кабинете);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Иная собираемая информация может быть использована для генерации вашего «списка интересов», состоящего из случайного идентификатора, категории интереса и отметки времени для демонстрации вам </w:t>
      </w:r>
      <w:proofErr w:type="spellStart"/>
      <w:r w:rsidRPr="003D4825">
        <w:rPr>
          <w:rFonts w:ascii="Arial" w:hAnsi="Arial" w:cs="Arial"/>
          <w:sz w:val="20"/>
          <w:szCs w:val="20"/>
        </w:rPr>
        <w:t>интернет-контента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и рекламных объявлений, соответствующих вашим интересам.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Используемые вами браузер и (или) устройство могут позволять вам блокировать, удалять или иным образом ограничивать использование фалов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. Но 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являются важной частью сайта </w:t>
      </w:r>
      <w:proofErr w:type="spellStart"/>
      <w:r w:rsidR="001B150F" w:rsidRPr="003D4825">
        <w:rPr>
          <w:rFonts w:ascii="Arial" w:hAnsi="Arial" w:cs="Arial"/>
          <w:sz w:val="20"/>
          <w:szCs w:val="20"/>
        </w:rPr>
        <w:t>Rootgadget.com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в сети «Интернет», поэтому блокировка, удаление или ограничение их использования может привести к тому, что вы будете иметь доступ не ко всем функциям сайта.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0633D2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Чтобы узнать, как управлять файлами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с помощью используемых вами браузера или устройства, вы можете воспользоваться инструкцией, предоставляемой разработчиком браузера или производителем устройства.</w:t>
      </w:r>
    </w:p>
    <w:sectPr w:rsidR="000633D2" w:rsidRPr="003D4825" w:rsidSect="0006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1C7"/>
    <w:multiLevelType w:val="multilevel"/>
    <w:tmpl w:val="D0DE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68714E"/>
    <w:multiLevelType w:val="hybridMultilevel"/>
    <w:tmpl w:val="0AC8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A6486"/>
    <w:multiLevelType w:val="multilevel"/>
    <w:tmpl w:val="5AE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BC5E0A"/>
    <w:rsid w:val="00016976"/>
    <w:rsid w:val="000277E8"/>
    <w:rsid w:val="00033272"/>
    <w:rsid w:val="000633D2"/>
    <w:rsid w:val="00065C3E"/>
    <w:rsid w:val="00181B1D"/>
    <w:rsid w:val="001B150F"/>
    <w:rsid w:val="00272A2C"/>
    <w:rsid w:val="00376AD2"/>
    <w:rsid w:val="003D4825"/>
    <w:rsid w:val="003D5DE9"/>
    <w:rsid w:val="00492269"/>
    <w:rsid w:val="004F71B0"/>
    <w:rsid w:val="00501EA4"/>
    <w:rsid w:val="0055565F"/>
    <w:rsid w:val="007720B6"/>
    <w:rsid w:val="00804DC9"/>
    <w:rsid w:val="009B5D27"/>
    <w:rsid w:val="00B50405"/>
    <w:rsid w:val="00BB1349"/>
    <w:rsid w:val="00BC5E0A"/>
    <w:rsid w:val="00C71F2A"/>
    <w:rsid w:val="00E96882"/>
    <w:rsid w:val="00E9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D2"/>
  </w:style>
  <w:style w:type="paragraph" w:styleId="1">
    <w:name w:val="heading 1"/>
    <w:basedOn w:val="a"/>
    <w:next w:val="a"/>
    <w:link w:val="10"/>
    <w:uiPriority w:val="9"/>
    <w:qFormat/>
    <w:rsid w:val="00BC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C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dcterms:created xsi:type="dcterms:W3CDTF">2017-11-28T18:11:00Z</dcterms:created>
  <dcterms:modified xsi:type="dcterms:W3CDTF">2018-04-15T13:42:00Z</dcterms:modified>
</cp:coreProperties>
</file>